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5975" w:rsidRDefault="000000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Sermon</w:t>
      </w:r>
    </w:p>
    <w:p w14:paraId="00000002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We gather on this 2nd Sunday of Advent and are asked to wait.</w:t>
      </w:r>
    </w:p>
    <w:p w14:paraId="00000003" w14:textId="1C3A75F9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Waiting in kind of our theme each advent. If you are around 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you can witness their active waiting this whole month as they wait for this day of gift receiving and family parties. (</w:t>
      </w:r>
      <w:r w:rsidR="00802279">
        <w:rPr>
          <w:sz w:val="28"/>
          <w:szCs w:val="28"/>
        </w:rPr>
        <w:t xml:space="preserve">ex: </w:t>
      </w:r>
      <w:r>
        <w:rPr>
          <w:sz w:val="28"/>
          <w:szCs w:val="28"/>
        </w:rPr>
        <w:t xml:space="preserve">Girls club </w:t>
      </w:r>
      <w:r w:rsidR="00802279">
        <w:rPr>
          <w:sz w:val="28"/>
          <w:szCs w:val="28"/>
        </w:rPr>
        <w:t xml:space="preserve">highs </w:t>
      </w:r>
      <w:r>
        <w:rPr>
          <w:sz w:val="28"/>
          <w:szCs w:val="28"/>
        </w:rPr>
        <w:t>&amp;</w:t>
      </w:r>
      <w:r w:rsidR="00802279">
        <w:rPr>
          <w:sz w:val="28"/>
          <w:szCs w:val="28"/>
        </w:rPr>
        <w:t xml:space="preserve"> lows</w:t>
      </w:r>
      <w:r>
        <w:rPr>
          <w:sz w:val="28"/>
          <w:szCs w:val="28"/>
        </w:rPr>
        <w:t xml:space="preserve"> </w:t>
      </w:r>
      <w:proofErr w:type="gramStart"/>
      <w:r w:rsidR="00802279">
        <w:rPr>
          <w:sz w:val="28"/>
          <w:szCs w:val="28"/>
        </w:rPr>
        <w:t>–“</w:t>
      </w:r>
      <w:proofErr w:type="gramEnd"/>
      <w:r>
        <w:rPr>
          <w:sz w:val="28"/>
          <w:szCs w:val="28"/>
        </w:rPr>
        <w:t>Xmas 19 days away</w:t>
      </w:r>
      <w:r w:rsidR="00802279">
        <w:rPr>
          <w:sz w:val="28"/>
          <w:szCs w:val="28"/>
        </w:rPr>
        <w:t>!!!”</w:t>
      </w:r>
      <w:r>
        <w:rPr>
          <w:sz w:val="28"/>
          <w:szCs w:val="28"/>
        </w:rPr>
        <w:t xml:space="preserve">) </w:t>
      </w:r>
    </w:p>
    <w:p w14:paraId="00000004" w14:textId="77777777" w:rsidR="004D5975" w:rsidRDefault="004D5975">
      <w:pPr>
        <w:rPr>
          <w:sz w:val="28"/>
          <w:szCs w:val="28"/>
        </w:rPr>
      </w:pPr>
    </w:p>
    <w:p w14:paraId="00000005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In church we are invited to a different kind of waiting. (not 24 little chocolates till we get to the big gifts, not even a countdown to the </w:t>
      </w:r>
      <w:proofErr w:type="spellStart"/>
      <w:r>
        <w:rPr>
          <w:sz w:val="28"/>
          <w:szCs w:val="28"/>
        </w:rPr>
        <w:t>xmas</w:t>
      </w:r>
      <w:proofErr w:type="spellEnd"/>
      <w:r>
        <w:rPr>
          <w:sz w:val="28"/>
          <w:szCs w:val="28"/>
        </w:rPr>
        <w:t xml:space="preserve"> eve candlelight services that fills me w/ </w:t>
      </w:r>
      <w:proofErr w:type="spellStart"/>
      <w:r>
        <w:rPr>
          <w:sz w:val="28"/>
          <w:szCs w:val="28"/>
        </w:rPr>
        <w:t>xmas</w:t>
      </w:r>
      <w:proofErr w:type="spellEnd"/>
      <w:r>
        <w:rPr>
          <w:sz w:val="28"/>
          <w:szCs w:val="28"/>
        </w:rPr>
        <w:t xml:space="preserve"> spirit) but invited to wait and wonder with the prophets for the vision of a world of radical </w:t>
      </w:r>
      <w:proofErr w:type="gramStart"/>
      <w:r>
        <w:rPr>
          <w:sz w:val="28"/>
          <w:szCs w:val="28"/>
        </w:rPr>
        <w:t>reversals</w:t>
      </w:r>
      <w:proofErr w:type="gramEnd"/>
    </w:p>
    <w:p w14:paraId="00000006" w14:textId="77777777" w:rsidR="004D5975" w:rsidRDefault="00000000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sz w:val="28"/>
          <w:szCs w:val="28"/>
        </w:rPr>
        <w:t>“</w:t>
      </w:r>
      <w:proofErr w:type="gramStart"/>
      <w:r>
        <w:rPr>
          <w:i/>
          <w:sz w:val="28"/>
          <w:szCs w:val="28"/>
        </w:rPr>
        <w:t>every</w:t>
      </w:r>
      <w:proofErr w:type="gramEnd"/>
      <w:r>
        <w:rPr>
          <w:i/>
          <w:sz w:val="28"/>
          <w:szCs w:val="28"/>
        </w:rPr>
        <w:t xml:space="preserve"> valley </w:t>
      </w:r>
      <w:r>
        <w:rPr>
          <w:rFonts w:ascii="Verdana" w:eastAsia="Verdana" w:hAnsi="Verdana" w:cs="Verdana"/>
          <w:i/>
          <w:color w:val="010000"/>
          <w:sz w:val="28"/>
          <w:szCs w:val="28"/>
          <w:highlight w:val="white"/>
        </w:rPr>
        <w:t>shall be lifted up, and every mountain and hill be made low</w:t>
      </w:r>
      <w:r>
        <w:rPr>
          <w:rFonts w:ascii="Verdana" w:eastAsia="Verdana" w:hAnsi="Verdana" w:cs="Verdana"/>
          <w:color w:val="010000"/>
          <w:sz w:val="28"/>
          <w:szCs w:val="28"/>
          <w:highlight w:val="white"/>
        </w:rPr>
        <w:t>”</w:t>
      </w:r>
    </w:p>
    <w:p w14:paraId="00000007" w14:textId="77777777" w:rsidR="004D5975" w:rsidRDefault="004D5975">
      <w:pPr>
        <w:rPr>
          <w:sz w:val="28"/>
          <w:szCs w:val="28"/>
        </w:rPr>
      </w:pPr>
    </w:p>
    <w:p w14:paraId="00000008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In the Gospel of Mark, Isaiah’s cry is echoed there.</w:t>
      </w:r>
    </w:p>
    <w:p w14:paraId="00000009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Most scholars believed Mark was the 1st gospel recorded around 70 CE, </w:t>
      </w:r>
    </w:p>
    <w:p w14:paraId="0000000A" w14:textId="77777777" w:rsidR="004D5975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 writers of Mark feared that those who were </w:t>
      </w:r>
      <w:proofErr w:type="gramStart"/>
      <w:r>
        <w:rPr>
          <w:sz w:val="28"/>
          <w:szCs w:val="28"/>
        </w:rPr>
        <w:t>eye witnesses</w:t>
      </w:r>
      <w:proofErr w:type="gramEnd"/>
      <w:r>
        <w:rPr>
          <w:sz w:val="28"/>
          <w:szCs w:val="28"/>
        </w:rPr>
        <w:t xml:space="preserve"> to the life and works of Jesus would die before anyone prepared a written testimony about Christ’s life. </w:t>
      </w:r>
    </w:p>
    <w:p w14:paraId="0000000B" w14:textId="77777777" w:rsidR="004D5975" w:rsidRDefault="00000000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Mark wrote in a hurry, giving a bare-bones account of Christ’s life, death and resurrection. </w:t>
      </w:r>
    </w:p>
    <w:p w14:paraId="0000000C" w14:textId="5C6CE380" w:rsidR="004D5975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He wrote to a Gentile/Roman audience who didn’t know the customs and practices of the Jews</w:t>
      </w:r>
      <w:r w:rsidR="00802279">
        <w:rPr>
          <w:sz w:val="28"/>
          <w:szCs w:val="28"/>
        </w:rPr>
        <w:t>, so he just told the stories…</w:t>
      </w:r>
    </w:p>
    <w:p w14:paraId="0000000D" w14:textId="77777777" w:rsidR="004D5975" w:rsidRDefault="0000000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this first gospel there are no shepherds, no magi, no birth story, not even any theological reflections as in John. </w:t>
      </w:r>
    </w:p>
    <w:p w14:paraId="0000000E" w14:textId="77777777" w:rsidR="004D5975" w:rsidRDefault="004D5975">
      <w:pPr>
        <w:rPr>
          <w:sz w:val="28"/>
          <w:szCs w:val="28"/>
        </w:rPr>
      </w:pPr>
    </w:p>
    <w:p w14:paraId="0000000F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Mark, however, begins this way:</w:t>
      </w:r>
    </w:p>
    <w:p w14:paraId="00000010" w14:textId="77777777" w:rsidR="004D5975" w:rsidRDefault="00000000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The beginning of the good news about Jesus Christ, the Son of God, (Mark 1:1)</w:t>
      </w:r>
    </w:p>
    <w:p w14:paraId="00000011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To us this may look like a </w:t>
      </w:r>
      <w:proofErr w:type="spellStart"/>
      <w:proofErr w:type="gramStart"/>
      <w:r>
        <w:rPr>
          <w:sz w:val="28"/>
          <w:szCs w:val="28"/>
        </w:rPr>
        <w:t>throw away</w:t>
      </w:r>
      <w:proofErr w:type="spellEnd"/>
      <w:proofErr w:type="gramEnd"/>
      <w:r>
        <w:rPr>
          <w:sz w:val="28"/>
          <w:szCs w:val="28"/>
        </w:rPr>
        <w:t xml:space="preserve"> line, just a formality to get on to the story. But to the original audience it is packed with a lot in those few words.</w:t>
      </w:r>
    </w:p>
    <w:p w14:paraId="00000012" w14:textId="77777777" w:rsidR="004D5975" w:rsidRDefault="004D5975">
      <w:pPr>
        <w:rPr>
          <w:sz w:val="28"/>
          <w:szCs w:val="28"/>
        </w:rPr>
      </w:pPr>
    </w:p>
    <w:p w14:paraId="00000013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When I preached about Romans, in the spring, I explained the counter- cultural images and language that Paul used. And Mark here is doing the same thing. </w:t>
      </w:r>
    </w:p>
    <w:p w14:paraId="00000014" w14:textId="77777777" w:rsidR="004D5975" w:rsidRDefault="004D5975">
      <w:pPr>
        <w:rPr>
          <w:sz w:val="28"/>
          <w:szCs w:val="28"/>
        </w:rPr>
      </w:pPr>
    </w:p>
    <w:p w14:paraId="00000015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 xml:space="preserve">The beginning of the </w:t>
      </w:r>
      <w:r>
        <w:rPr>
          <w:i/>
          <w:sz w:val="28"/>
          <w:szCs w:val="28"/>
          <w:u w:val="single"/>
        </w:rPr>
        <w:t>good news</w:t>
      </w:r>
      <w:r>
        <w:rPr>
          <w:sz w:val="28"/>
          <w:szCs w:val="28"/>
        </w:rPr>
        <w:t xml:space="preserve">” -this is imperial language: </w:t>
      </w:r>
    </w:p>
    <w:p w14:paraId="00000016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good news was something that the Empire regularly proclaimed = good news/gospel were the proclamations of who was conquered, battles won, revolts suppressed.  But here Mark proclaims another kind of good news.</w:t>
      </w:r>
    </w:p>
    <w:p w14:paraId="00000017" w14:textId="77777777" w:rsidR="004D5975" w:rsidRDefault="004D5975">
      <w:pPr>
        <w:rPr>
          <w:sz w:val="28"/>
          <w:szCs w:val="28"/>
        </w:rPr>
      </w:pPr>
    </w:p>
    <w:p w14:paraId="00000018" w14:textId="77777777" w:rsidR="004D5975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“The beginning of the good news about Jesus </w:t>
      </w:r>
      <w:r>
        <w:rPr>
          <w:i/>
          <w:sz w:val="28"/>
          <w:szCs w:val="28"/>
          <w:u w:val="single"/>
        </w:rPr>
        <w:t>Christ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>another clue:</w:t>
      </w:r>
    </w:p>
    <w:p w14:paraId="00000019" w14:textId="77777777" w:rsidR="004D5975" w:rsidRDefault="0000000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word for anointed one, used for kings/rulers, not just </w:t>
      </w:r>
      <w:proofErr w:type="gramStart"/>
      <w:r>
        <w:rPr>
          <w:sz w:val="28"/>
          <w:szCs w:val="28"/>
        </w:rPr>
        <w:t>Jesus</w:t>
      </w:r>
      <w:proofErr w:type="gramEnd"/>
    </w:p>
    <w:p w14:paraId="0000001A" w14:textId="77777777" w:rsidR="004D5975" w:rsidRDefault="004D5975">
      <w:pPr>
        <w:ind w:left="720"/>
        <w:rPr>
          <w:sz w:val="28"/>
          <w:szCs w:val="28"/>
        </w:rPr>
      </w:pPr>
    </w:p>
    <w:p w14:paraId="0000001B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Etymology of Christ: in 250 BCE OT was translated from Hebrew to Greek called the Septuagint. NT was written 300 years later but also in Greek.</w:t>
      </w:r>
    </w:p>
    <w:p w14:paraId="0000001C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Hebrew had the word “Messiah” (Hebrew: </w:t>
      </w:r>
      <w:proofErr w:type="spellStart"/>
      <w:r>
        <w:rPr>
          <w:sz w:val="28"/>
          <w:szCs w:val="28"/>
        </w:rPr>
        <w:t>Mashiyach</w:t>
      </w:r>
      <w:proofErr w:type="spellEnd"/>
      <w:r>
        <w:rPr>
          <w:sz w:val="28"/>
          <w:szCs w:val="28"/>
        </w:rPr>
        <w:t xml:space="preserve"> -Mesh-e-yak)</w:t>
      </w:r>
    </w:p>
    <w:p w14:paraId="0000001D" w14:textId="0B85E150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Translated by the meaning of “</w:t>
      </w:r>
      <w:r w:rsidR="00802279">
        <w:rPr>
          <w:sz w:val="28"/>
          <w:szCs w:val="28"/>
        </w:rPr>
        <w:t>anointed</w:t>
      </w:r>
      <w:r>
        <w:rPr>
          <w:sz w:val="28"/>
          <w:szCs w:val="28"/>
        </w:rPr>
        <w:t xml:space="preserve"> one” to </w:t>
      </w:r>
      <w:proofErr w:type="gramStart"/>
      <w:r>
        <w:rPr>
          <w:sz w:val="28"/>
          <w:szCs w:val="28"/>
        </w:rPr>
        <w:t>Christos</w:t>
      </w:r>
      <w:proofErr w:type="gramEnd"/>
    </w:p>
    <w:p w14:paraId="0000001E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But then when we translated the bible into other languages, we didn’t translate Christos by its meaning, but because it became a title, kept it for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sound (transliteration, not translation)</w:t>
      </w:r>
    </w:p>
    <w:p w14:paraId="0000001F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Now we also took the Hebrew OT and translated it to English, but not first through Greek, so we don’t see Christ in the OT, just in the new.</w:t>
      </w:r>
    </w:p>
    <w:p w14:paraId="00000020" w14:textId="77777777" w:rsidR="004D5975" w:rsidRDefault="004D5975">
      <w:pPr>
        <w:ind w:left="720"/>
        <w:rPr>
          <w:sz w:val="28"/>
          <w:szCs w:val="28"/>
        </w:rPr>
      </w:pPr>
    </w:p>
    <w:p w14:paraId="00000021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Anyway, for Mark’s audience, this title told them that Jesus was a kingly figure. </w:t>
      </w:r>
    </w:p>
    <w:p w14:paraId="00000022" w14:textId="77777777" w:rsidR="004D5975" w:rsidRDefault="004D5975">
      <w:pPr>
        <w:rPr>
          <w:sz w:val="28"/>
          <w:szCs w:val="28"/>
        </w:rPr>
      </w:pPr>
    </w:p>
    <w:p w14:paraId="00000023" w14:textId="77777777" w:rsidR="004D5975" w:rsidRDefault="00000000">
      <w:pPr>
        <w:rPr>
          <w:sz w:val="28"/>
          <w:szCs w:val="28"/>
        </w:rPr>
      </w:pPr>
      <w:r>
        <w:rPr>
          <w:i/>
          <w:sz w:val="28"/>
          <w:szCs w:val="28"/>
        </w:rPr>
        <w:t>“The beginning of the good news about Jesus Christ, the Son of God,”</w:t>
      </w:r>
    </w:p>
    <w:p w14:paraId="00000024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And the next words “</w:t>
      </w:r>
      <w:r>
        <w:rPr>
          <w:i/>
          <w:sz w:val="28"/>
          <w:szCs w:val="28"/>
        </w:rPr>
        <w:t>Son of God”</w:t>
      </w:r>
      <w:r>
        <w:rPr>
          <w:sz w:val="28"/>
          <w:szCs w:val="28"/>
        </w:rPr>
        <w:t xml:space="preserve"> said not just any king. </w:t>
      </w:r>
      <w:proofErr w:type="spellStart"/>
      <w:r>
        <w:rPr>
          <w:sz w:val="28"/>
          <w:szCs w:val="28"/>
        </w:rPr>
        <w:t>SoG</w:t>
      </w:r>
      <w:proofErr w:type="spellEnd"/>
      <w:r>
        <w:rPr>
          <w:sz w:val="28"/>
          <w:szCs w:val="28"/>
        </w:rPr>
        <w:t xml:space="preserve"> borrowed from RE, since the Romans believed that when an Emperor </w:t>
      </w:r>
      <w:proofErr w:type="gramStart"/>
      <w:r>
        <w:rPr>
          <w:sz w:val="28"/>
          <w:szCs w:val="28"/>
        </w:rPr>
        <w:t>died</w:t>
      </w:r>
      <w:proofErr w:type="gramEnd"/>
      <w:r>
        <w:rPr>
          <w:sz w:val="28"/>
          <w:szCs w:val="28"/>
        </w:rPr>
        <w:t xml:space="preserve"> he became a god, so the current emperor -his son, was literally the </w:t>
      </w:r>
      <w:proofErr w:type="spellStart"/>
      <w:r>
        <w:rPr>
          <w:sz w:val="28"/>
          <w:szCs w:val="28"/>
        </w:rPr>
        <w:t>SoG</w:t>
      </w:r>
      <w:proofErr w:type="spellEnd"/>
      <w:r>
        <w:rPr>
          <w:sz w:val="28"/>
          <w:szCs w:val="28"/>
        </w:rPr>
        <w:t>.</w:t>
      </w:r>
    </w:p>
    <w:p w14:paraId="00000025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So again, Mark is proclaiming a different kind of king and a different kind of empire.</w:t>
      </w:r>
    </w:p>
    <w:p w14:paraId="00000026" w14:textId="77777777" w:rsidR="004D5975" w:rsidRDefault="004D5975">
      <w:pPr>
        <w:rPr>
          <w:sz w:val="28"/>
          <w:szCs w:val="28"/>
        </w:rPr>
      </w:pPr>
    </w:p>
    <w:p w14:paraId="00000027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Also heralded by a different kind of messenger.</w:t>
      </w:r>
    </w:p>
    <w:p w14:paraId="00000028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Today our focus turns to John the Baptist.</w:t>
      </w:r>
    </w:p>
    <w:p w14:paraId="00000029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Normally if a message was coming from a king, they sent on a messenger on ahead, and they would make their proclamations at the city gates or town square or steps of the temple (someplace central) </w:t>
      </w:r>
    </w:p>
    <w:p w14:paraId="0000002A" w14:textId="4EACFBE5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Where is John t</w:t>
      </w:r>
      <w:r w:rsidR="00802279">
        <w:rPr>
          <w:sz w:val="28"/>
          <w:szCs w:val="28"/>
        </w:rPr>
        <w:t xml:space="preserve">he </w:t>
      </w:r>
      <w:r>
        <w:rPr>
          <w:sz w:val="28"/>
          <w:szCs w:val="28"/>
        </w:rPr>
        <w:t>B</w:t>
      </w:r>
      <w:r w:rsidR="00802279">
        <w:rPr>
          <w:sz w:val="28"/>
          <w:szCs w:val="28"/>
        </w:rPr>
        <w:t>aptist</w:t>
      </w:r>
      <w:r>
        <w:rPr>
          <w:sz w:val="28"/>
          <w:szCs w:val="28"/>
        </w:rPr>
        <w:t>? In the wilderness!!!</w:t>
      </w:r>
    </w:p>
    <w:p w14:paraId="0000002B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We have this weird dude, eating weird food, in weird clothing, out in the desert.</w:t>
      </w:r>
    </w:p>
    <w:p w14:paraId="0000002C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-and yet he’s not there alone.</w:t>
      </w:r>
    </w:p>
    <w:p w14:paraId="0000002D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John The Baptist had been preaching in the wilderness for years, wearing camel skins, never shaving, eating locust and wild honey – anything he could find in the wilderness. </w:t>
      </w:r>
    </w:p>
    <w:p w14:paraId="0000002E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He was a recluse, someone on the edge of normal society. </w:t>
      </w:r>
    </w:p>
    <w:p w14:paraId="0000002F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He preached throughout of repentance, and to make ready, make ready the way of the Lord, make his path straight. Announcing to all that the King was coming.</w:t>
      </w:r>
    </w:p>
    <w:p w14:paraId="00000030" w14:textId="3DA40035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He challenged them to repent -turn around, and embrace the Son of God Jesus, not the son of God </w:t>
      </w:r>
      <w:r w:rsidR="00802279">
        <w:rPr>
          <w:sz w:val="28"/>
          <w:szCs w:val="28"/>
        </w:rPr>
        <w:t>Caeser</w:t>
      </w:r>
      <w:r>
        <w:rPr>
          <w:sz w:val="28"/>
          <w:szCs w:val="28"/>
        </w:rPr>
        <w:t>.</w:t>
      </w:r>
    </w:p>
    <w:p w14:paraId="00000031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He is out there declaring something is going to change.</w:t>
      </w:r>
    </w:p>
    <w:p w14:paraId="00000032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He is the </w:t>
      </w:r>
      <w:proofErr w:type="gramStart"/>
      <w:r>
        <w:rPr>
          <w:sz w:val="28"/>
          <w:szCs w:val="28"/>
        </w:rPr>
        <w:t>eye witness</w:t>
      </w:r>
      <w:proofErr w:type="gramEnd"/>
      <w:r>
        <w:rPr>
          <w:sz w:val="28"/>
          <w:szCs w:val="28"/>
        </w:rPr>
        <w:t xml:space="preserve">, the one to tell all of the coming Messiah. </w:t>
      </w:r>
    </w:p>
    <w:p w14:paraId="00000033" w14:textId="77777777" w:rsidR="004D5975" w:rsidRDefault="004D5975">
      <w:pPr>
        <w:rPr>
          <w:sz w:val="28"/>
          <w:szCs w:val="28"/>
        </w:rPr>
      </w:pPr>
    </w:p>
    <w:p w14:paraId="00000034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And he’s not out there alone. Crowds of people have found him, it says, drawn to what he has to say, being baptized to the faith he calls them to.</w:t>
      </w:r>
    </w:p>
    <w:p w14:paraId="00000035" w14:textId="77777777" w:rsidR="004D5975" w:rsidRDefault="004D5975">
      <w:pPr>
        <w:rPr>
          <w:sz w:val="28"/>
          <w:szCs w:val="28"/>
        </w:rPr>
      </w:pPr>
    </w:p>
    <w:p w14:paraId="00000036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Mark uses Isaiah’s words to describe him:</w:t>
      </w:r>
    </w:p>
    <w:p w14:paraId="00000037" w14:textId="77777777" w:rsidR="004D5975" w:rsidRDefault="00000000">
      <w:pPr>
        <w:rPr>
          <w:rFonts w:ascii="Roboto" w:eastAsia="Roboto" w:hAnsi="Roboto" w:cs="Roboto"/>
          <w:sz w:val="15"/>
          <w:szCs w:val="15"/>
          <w:highlight w:val="white"/>
        </w:rPr>
      </w:pPr>
      <w:r>
        <w:rPr>
          <w:sz w:val="28"/>
          <w:szCs w:val="28"/>
        </w:rPr>
        <w:t>“</w:t>
      </w:r>
      <w:r>
        <w:rPr>
          <w:rFonts w:ascii="Roboto" w:eastAsia="Roboto" w:hAnsi="Roboto" w:cs="Roboto"/>
          <w:sz w:val="24"/>
          <w:szCs w:val="24"/>
          <w:highlight w:val="white"/>
        </w:rPr>
        <w:t>See, I am sending my messenger ahead of you,</w:t>
      </w:r>
      <w:r>
        <w:rPr>
          <w:rFonts w:ascii="Roboto" w:eastAsia="Roboto" w:hAnsi="Roboto" w:cs="Roboto"/>
          <w:sz w:val="15"/>
          <w:szCs w:val="15"/>
          <w:highlight w:val="white"/>
        </w:rPr>
        <w:t>[</w:t>
      </w:r>
      <w:hyperlink r:id="rId7" w:anchor="fen-NRSVUE-24215d">
        <w:r>
          <w:rPr>
            <w:rFonts w:ascii="Roboto" w:eastAsia="Roboto" w:hAnsi="Roboto" w:cs="Roboto"/>
            <w:color w:val="4A4A4A"/>
            <w:sz w:val="15"/>
            <w:szCs w:val="15"/>
            <w:highlight w:val="white"/>
            <w:u w:val="single"/>
          </w:rPr>
          <w:t>d</w:t>
        </w:r>
      </w:hyperlink>
      <w:r>
        <w:rPr>
          <w:rFonts w:ascii="Roboto" w:eastAsia="Roboto" w:hAnsi="Roboto" w:cs="Roboto"/>
          <w:sz w:val="15"/>
          <w:szCs w:val="15"/>
          <w:highlight w:val="white"/>
        </w:rPr>
        <w:t>]</w:t>
      </w:r>
    </w:p>
    <w:p w14:paraId="00000038" w14:textId="77777777" w:rsidR="004D5975" w:rsidRDefault="00000000">
      <w:pPr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sz w:val="10"/>
          <w:szCs w:val="10"/>
          <w:highlight w:val="white"/>
        </w:rPr>
        <w:t xml:space="preserve">    </w:t>
      </w:r>
      <w:r>
        <w:rPr>
          <w:rFonts w:ascii="Roboto" w:eastAsia="Roboto" w:hAnsi="Roboto" w:cs="Roboto"/>
          <w:sz w:val="24"/>
          <w:szCs w:val="24"/>
          <w:highlight w:val="white"/>
        </w:rPr>
        <w:t>who will prepare your way, the voice of one crying out in the wilderness:</w:t>
      </w:r>
    </w:p>
    <w:p w14:paraId="00000039" w14:textId="77777777" w:rsidR="004D5975" w:rsidRDefault="00000000">
      <w:pPr>
        <w:rPr>
          <w:i/>
          <w:sz w:val="28"/>
          <w:szCs w:val="28"/>
        </w:rPr>
      </w:pPr>
      <w:r>
        <w:rPr>
          <w:rFonts w:ascii="Courier New" w:eastAsia="Courier New" w:hAnsi="Courier New" w:cs="Courier New"/>
          <w:sz w:val="10"/>
          <w:szCs w:val="10"/>
          <w:highlight w:val="white"/>
        </w:rPr>
        <w:t xml:space="preserve">    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‘Prepare the way of the </w:t>
      </w:r>
      <w:proofErr w:type="gramStart"/>
      <w:r>
        <w:rPr>
          <w:rFonts w:ascii="Roboto" w:eastAsia="Roboto" w:hAnsi="Roboto" w:cs="Roboto"/>
          <w:sz w:val="24"/>
          <w:szCs w:val="24"/>
          <w:highlight w:val="white"/>
        </w:rPr>
        <w:t xml:space="preserve">Lord; </w:t>
      </w:r>
      <w:r>
        <w:rPr>
          <w:rFonts w:ascii="Courier New" w:eastAsia="Courier New" w:hAnsi="Courier New" w:cs="Courier New"/>
          <w:sz w:val="10"/>
          <w:szCs w:val="10"/>
          <w:highlight w:val="white"/>
        </w:rPr>
        <w:t xml:space="preserve">  </w:t>
      </w:r>
      <w:proofErr w:type="gramEnd"/>
      <w:r>
        <w:rPr>
          <w:rFonts w:ascii="Courier New" w:eastAsia="Courier New" w:hAnsi="Courier New" w:cs="Courier New"/>
          <w:sz w:val="10"/>
          <w:szCs w:val="10"/>
          <w:highlight w:val="white"/>
        </w:rPr>
        <w:t xml:space="preserve">  </w:t>
      </w:r>
      <w:r>
        <w:rPr>
          <w:rFonts w:ascii="Roboto" w:eastAsia="Roboto" w:hAnsi="Roboto" w:cs="Roboto"/>
          <w:sz w:val="24"/>
          <w:szCs w:val="24"/>
          <w:highlight w:val="white"/>
        </w:rPr>
        <w:t>make his paths straight,”</w:t>
      </w:r>
    </w:p>
    <w:p w14:paraId="0000003A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Isaiah was speaking to a people who had been enduring the pain of foreign occupation for a long time. </w:t>
      </w:r>
    </w:p>
    <w:p w14:paraId="0000003B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They had </w:t>
      </w:r>
      <w:proofErr w:type="gramStart"/>
      <w:r>
        <w:rPr>
          <w:sz w:val="28"/>
          <w:szCs w:val="28"/>
        </w:rPr>
        <w:t>live</w:t>
      </w:r>
      <w:proofErr w:type="gramEnd"/>
      <w:r>
        <w:rPr>
          <w:sz w:val="28"/>
          <w:szCs w:val="28"/>
        </w:rPr>
        <w:t xml:space="preserve"> thru generations of bondage and oppression </w:t>
      </w:r>
    </w:p>
    <w:p w14:paraId="0000003C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(Assyrians, Babylonians, </w:t>
      </w:r>
      <w:proofErr w:type="gramStart"/>
      <w:r>
        <w:rPr>
          <w:sz w:val="28"/>
          <w:szCs w:val="28"/>
        </w:rPr>
        <w:t>Persians,...</w:t>
      </w:r>
      <w:proofErr w:type="gramEnd"/>
      <w:r>
        <w:rPr>
          <w:sz w:val="28"/>
          <w:szCs w:val="28"/>
        </w:rPr>
        <w:t xml:space="preserve"> the Romans)</w:t>
      </w:r>
    </w:p>
    <w:p w14:paraId="0000003D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For the average Israelite it must have felt like their servitude would go on forever! </w:t>
      </w:r>
    </w:p>
    <w:p w14:paraId="0000003E" w14:textId="414D24A8" w:rsidR="004D5975" w:rsidRDefault="0000000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>But I</w:t>
      </w:r>
      <w:r w:rsidR="00802279">
        <w:rPr>
          <w:sz w:val="28"/>
          <w:szCs w:val="28"/>
        </w:rPr>
        <w:t>saiah</w:t>
      </w:r>
      <w:r>
        <w:rPr>
          <w:sz w:val="28"/>
          <w:szCs w:val="28"/>
        </w:rPr>
        <w:t xml:space="preserve">’s promise was of comfort. </w:t>
      </w:r>
      <w:r>
        <w:rPr>
          <w:i/>
          <w:sz w:val="28"/>
          <w:szCs w:val="28"/>
        </w:rPr>
        <w:t>“Comfort, comfort, o my people”</w:t>
      </w:r>
    </w:p>
    <w:p w14:paraId="0000003F" w14:textId="77777777" w:rsidR="004D5975" w:rsidRDefault="00000000">
      <w:pPr>
        <w:ind w:left="720"/>
        <w:rPr>
          <w:rFonts w:ascii="Roboto" w:eastAsia="Roboto" w:hAnsi="Roboto" w:cs="Roboto"/>
          <w:i/>
          <w:sz w:val="24"/>
          <w:szCs w:val="24"/>
          <w:highlight w:val="white"/>
        </w:rPr>
      </w:pPr>
      <w:r>
        <w:rPr>
          <w:i/>
          <w:sz w:val="28"/>
          <w:szCs w:val="28"/>
        </w:rPr>
        <w:t>Ends in vs 31 “</w:t>
      </w:r>
      <w:r>
        <w:rPr>
          <w:rFonts w:ascii="Roboto" w:eastAsia="Roboto" w:hAnsi="Roboto" w:cs="Roboto"/>
          <w:i/>
          <w:sz w:val="24"/>
          <w:szCs w:val="24"/>
          <w:highlight w:val="white"/>
        </w:rPr>
        <w:t xml:space="preserve">but those who wait for the </w:t>
      </w:r>
      <w:r>
        <w:rPr>
          <w:rFonts w:ascii="Roboto" w:eastAsia="Roboto" w:hAnsi="Roboto" w:cs="Roboto"/>
          <w:i/>
          <w:smallCaps/>
          <w:sz w:val="24"/>
          <w:szCs w:val="24"/>
          <w:highlight w:val="white"/>
        </w:rPr>
        <w:t>Lord</w:t>
      </w:r>
      <w:r>
        <w:rPr>
          <w:rFonts w:ascii="Roboto" w:eastAsia="Roboto" w:hAnsi="Roboto" w:cs="Roboto"/>
          <w:i/>
          <w:sz w:val="24"/>
          <w:szCs w:val="24"/>
          <w:highlight w:val="white"/>
        </w:rPr>
        <w:t xml:space="preserve"> shall renew their </w:t>
      </w:r>
      <w:proofErr w:type="gramStart"/>
      <w:r>
        <w:rPr>
          <w:rFonts w:ascii="Roboto" w:eastAsia="Roboto" w:hAnsi="Roboto" w:cs="Roboto"/>
          <w:i/>
          <w:sz w:val="24"/>
          <w:szCs w:val="24"/>
          <w:highlight w:val="white"/>
        </w:rPr>
        <w:t>strength;</w:t>
      </w:r>
      <w:proofErr w:type="gramEnd"/>
    </w:p>
    <w:p w14:paraId="00000040" w14:textId="77777777" w:rsidR="004D5975" w:rsidRDefault="00000000">
      <w:pPr>
        <w:ind w:left="720"/>
        <w:rPr>
          <w:rFonts w:ascii="Roboto" w:eastAsia="Roboto" w:hAnsi="Roboto" w:cs="Roboto"/>
          <w:i/>
          <w:sz w:val="24"/>
          <w:szCs w:val="24"/>
          <w:highlight w:val="white"/>
        </w:rPr>
      </w:pPr>
      <w:r>
        <w:rPr>
          <w:rFonts w:ascii="Courier New" w:eastAsia="Courier New" w:hAnsi="Courier New" w:cs="Courier New"/>
          <w:i/>
          <w:sz w:val="10"/>
          <w:szCs w:val="10"/>
          <w:highlight w:val="white"/>
        </w:rPr>
        <w:t xml:space="preserve">    </w:t>
      </w:r>
      <w:r>
        <w:rPr>
          <w:rFonts w:ascii="Roboto" w:eastAsia="Roboto" w:hAnsi="Roboto" w:cs="Roboto"/>
          <w:i/>
          <w:sz w:val="24"/>
          <w:szCs w:val="24"/>
          <w:highlight w:val="white"/>
        </w:rPr>
        <w:t xml:space="preserve">they shall mount up with wings like </w:t>
      </w:r>
      <w:proofErr w:type="gramStart"/>
      <w:r>
        <w:rPr>
          <w:rFonts w:ascii="Roboto" w:eastAsia="Roboto" w:hAnsi="Roboto" w:cs="Roboto"/>
          <w:i/>
          <w:sz w:val="24"/>
          <w:szCs w:val="24"/>
          <w:highlight w:val="white"/>
        </w:rPr>
        <w:t>eagles;</w:t>
      </w:r>
      <w:proofErr w:type="gramEnd"/>
    </w:p>
    <w:p w14:paraId="00000041" w14:textId="77777777" w:rsidR="004D5975" w:rsidRDefault="00000000">
      <w:pPr>
        <w:ind w:left="720"/>
        <w:rPr>
          <w:i/>
          <w:sz w:val="28"/>
          <w:szCs w:val="28"/>
        </w:rPr>
      </w:pPr>
      <w:proofErr w:type="gramStart"/>
      <w:r>
        <w:rPr>
          <w:rFonts w:ascii="Roboto" w:eastAsia="Roboto" w:hAnsi="Roboto" w:cs="Roboto"/>
          <w:i/>
          <w:sz w:val="24"/>
          <w:szCs w:val="24"/>
          <w:highlight w:val="white"/>
        </w:rPr>
        <w:lastRenderedPageBreak/>
        <w:t>they</w:t>
      </w:r>
      <w:proofErr w:type="gramEnd"/>
      <w:r>
        <w:rPr>
          <w:rFonts w:ascii="Roboto" w:eastAsia="Roboto" w:hAnsi="Roboto" w:cs="Roboto"/>
          <w:i/>
          <w:sz w:val="24"/>
          <w:szCs w:val="24"/>
          <w:highlight w:val="white"/>
        </w:rPr>
        <w:t xml:space="preserve"> shall run and not be </w:t>
      </w:r>
      <w:proofErr w:type="gramStart"/>
      <w:r>
        <w:rPr>
          <w:rFonts w:ascii="Roboto" w:eastAsia="Roboto" w:hAnsi="Roboto" w:cs="Roboto"/>
          <w:i/>
          <w:sz w:val="24"/>
          <w:szCs w:val="24"/>
          <w:highlight w:val="white"/>
        </w:rPr>
        <w:t xml:space="preserve">weary; </w:t>
      </w:r>
      <w:r>
        <w:rPr>
          <w:rFonts w:ascii="Courier New" w:eastAsia="Courier New" w:hAnsi="Courier New" w:cs="Courier New"/>
          <w:i/>
          <w:sz w:val="10"/>
          <w:szCs w:val="10"/>
          <w:highlight w:val="white"/>
        </w:rPr>
        <w:t xml:space="preserve">  </w:t>
      </w:r>
      <w:proofErr w:type="gramEnd"/>
      <w:r>
        <w:rPr>
          <w:rFonts w:ascii="Roboto" w:eastAsia="Roboto" w:hAnsi="Roboto" w:cs="Roboto"/>
          <w:i/>
          <w:sz w:val="24"/>
          <w:szCs w:val="24"/>
          <w:highlight w:val="white"/>
        </w:rPr>
        <w:t>they shall walk and not faint.</w:t>
      </w:r>
    </w:p>
    <w:p w14:paraId="00000042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God had not forgotten them, </w:t>
      </w:r>
    </w:p>
    <w:p w14:paraId="00000043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That was and still is God’s </w:t>
      </w:r>
      <w:proofErr w:type="gramStart"/>
      <w:r>
        <w:rPr>
          <w:sz w:val="28"/>
          <w:szCs w:val="28"/>
        </w:rPr>
        <w:t>promise</w:t>
      </w:r>
      <w:proofErr w:type="gramEnd"/>
    </w:p>
    <w:p w14:paraId="00000044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The experience of darkness, servitude and occupation has by no means been eradicated from our </w:t>
      </w:r>
      <w:proofErr w:type="gramStart"/>
      <w:r>
        <w:rPr>
          <w:sz w:val="28"/>
          <w:szCs w:val="28"/>
        </w:rPr>
        <w:t>world</w:t>
      </w:r>
      <w:proofErr w:type="gramEnd"/>
      <w:r>
        <w:rPr>
          <w:sz w:val="28"/>
          <w:szCs w:val="28"/>
        </w:rPr>
        <w:t xml:space="preserve"> even still. </w:t>
      </w:r>
    </w:p>
    <w:p w14:paraId="00000045" w14:textId="77777777" w:rsidR="004D5975" w:rsidRDefault="004D5975">
      <w:pPr>
        <w:rPr>
          <w:sz w:val="28"/>
          <w:szCs w:val="28"/>
        </w:rPr>
      </w:pPr>
    </w:p>
    <w:p w14:paraId="00000046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And so, we too are asked to continue to wait, continue to hold onto this vision that God will make things right.</w:t>
      </w:r>
    </w:p>
    <w:p w14:paraId="00000047" w14:textId="77777777" w:rsidR="004D5975" w:rsidRDefault="004D5975">
      <w:pPr>
        <w:rPr>
          <w:sz w:val="28"/>
          <w:szCs w:val="28"/>
        </w:rPr>
      </w:pPr>
    </w:p>
    <w:p w14:paraId="00000048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But what are we to do in the waiting?</w:t>
      </w:r>
    </w:p>
    <w:p w14:paraId="00000049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Christmas for some: is a time when you get wrapped up in the feasting and family, gift-giving and child-like magic of Santa and angels and wisemen, decorated trees and caroling choirs, and mix of the sacred and the profane.</w:t>
      </w:r>
    </w:p>
    <w:p w14:paraId="0000004A" w14:textId="77777777" w:rsidR="004D5975" w:rsidRDefault="004D5975">
      <w:pPr>
        <w:rPr>
          <w:sz w:val="28"/>
          <w:szCs w:val="28"/>
        </w:rPr>
      </w:pPr>
    </w:p>
    <w:p w14:paraId="0000004B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For others: Christmas can be a lonely place, like watching from outside the store window, when others are experiencing the </w:t>
      </w:r>
      <w:proofErr w:type="gramStart"/>
      <w:r>
        <w:rPr>
          <w:sz w:val="28"/>
          <w:szCs w:val="28"/>
        </w:rPr>
        <w:t>magic</w:t>
      </w:r>
      <w:proofErr w:type="gramEnd"/>
      <w:r>
        <w:rPr>
          <w:sz w:val="28"/>
          <w:szCs w:val="28"/>
        </w:rPr>
        <w:t xml:space="preserve"> and you only watch.</w:t>
      </w:r>
    </w:p>
    <w:p w14:paraId="0000004C" w14:textId="77777777" w:rsidR="004D5975" w:rsidRDefault="004D5975">
      <w:pPr>
        <w:rPr>
          <w:sz w:val="28"/>
          <w:szCs w:val="28"/>
        </w:rPr>
      </w:pPr>
    </w:p>
    <w:p w14:paraId="0000004D" w14:textId="6FA1C522" w:rsidR="004D5975" w:rsidRDefault="000000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what do we do in the waiting</w:t>
      </w:r>
      <w:r w:rsidR="00802279">
        <w:rPr>
          <w:sz w:val="28"/>
          <w:szCs w:val="28"/>
        </w:rPr>
        <w:t xml:space="preserve">, those on both </w:t>
      </w:r>
      <w:proofErr w:type="gramStart"/>
      <w:r w:rsidR="00802279">
        <w:rPr>
          <w:sz w:val="28"/>
          <w:szCs w:val="28"/>
        </w:rPr>
        <w:t>side</w:t>
      </w:r>
      <w:proofErr w:type="gramEnd"/>
      <w:r w:rsidR="00802279">
        <w:rPr>
          <w:sz w:val="28"/>
          <w:szCs w:val="28"/>
        </w:rPr>
        <w:t xml:space="preserve"> of that experience</w:t>
      </w:r>
      <w:r>
        <w:rPr>
          <w:sz w:val="28"/>
          <w:szCs w:val="28"/>
        </w:rPr>
        <w:t>?</w:t>
      </w:r>
    </w:p>
    <w:p w14:paraId="0000004E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John calls us to prepare.</w:t>
      </w:r>
    </w:p>
    <w:p w14:paraId="0000004F" w14:textId="7E1770D5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802279">
        <w:rPr>
          <w:sz w:val="28"/>
          <w:szCs w:val="28"/>
        </w:rPr>
        <w:t>I</w:t>
      </w:r>
      <w:r>
        <w:rPr>
          <w:sz w:val="28"/>
          <w:szCs w:val="28"/>
        </w:rPr>
        <w:t xml:space="preserve"> want to push that a little further, not just to hear the call to prepare, but to be the call. </w:t>
      </w:r>
    </w:p>
    <w:p w14:paraId="00000050" w14:textId="77777777" w:rsidR="004D5975" w:rsidRDefault="004D5975">
      <w:pPr>
        <w:rPr>
          <w:sz w:val="28"/>
          <w:szCs w:val="28"/>
        </w:rPr>
      </w:pPr>
    </w:p>
    <w:p w14:paraId="00000051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It doesn’t take much looking through our world to find the darkness. The whole world is aching over what is happening right now in the Middle East.</w:t>
      </w:r>
    </w:p>
    <w:p w14:paraId="00000052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The war in Ukraine </w:t>
      </w:r>
      <w:proofErr w:type="gramStart"/>
      <w:r>
        <w:rPr>
          <w:sz w:val="28"/>
          <w:szCs w:val="28"/>
        </w:rPr>
        <w:t>continues on</w:t>
      </w:r>
      <w:proofErr w:type="gramEnd"/>
      <w:r>
        <w:rPr>
          <w:sz w:val="28"/>
          <w:szCs w:val="28"/>
        </w:rPr>
        <w:t>.</w:t>
      </w:r>
    </w:p>
    <w:p w14:paraId="00000053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Look around our own country and we find injustices, decades-long boil water advisories, violence against Indigenous women, opiate addictions, poverty and racism and bigotry and hatred. </w:t>
      </w:r>
    </w:p>
    <w:p w14:paraId="00000054" w14:textId="77777777" w:rsidR="004D5975" w:rsidRDefault="004D5975">
      <w:pPr>
        <w:rPr>
          <w:sz w:val="28"/>
          <w:szCs w:val="28"/>
        </w:rPr>
      </w:pPr>
    </w:p>
    <w:p w14:paraId="00000055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Maybe we must become the ones:</w:t>
      </w:r>
    </w:p>
    <w:p w14:paraId="00000056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Crying in the wilderness!</w:t>
      </w:r>
    </w:p>
    <w:p w14:paraId="00000057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Against evil and injustice!</w:t>
      </w:r>
    </w:p>
    <w:p w14:paraId="00000058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Along with John the Baptist.</w:t>
      </w:r>
    </w:p>
    <w:p w14:paraId="00000059" w14:textId="77777777" w:rsidR="004D5975" w:rsidRDefault="004D5975">
      <w:pPr>
        <w:rPr>
          <w:sz w:val="28"/>
          <w:szCs w:val="28"/>
        </w:rPr>
      </w:pPr>
    </w:p>
    <w:p w14:paraId="0000005A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are no messiahs, we cannot save the world, but what we can do is be like John the Baptist.</w:t>
      </w:r>
    </w:p>
    <w:p w14:paraId="0000005B" w14:textId="77777777" w:rsidR="004D597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Bare witness to the one who can save the </w:t>
      </w:r>
      <w:proofErr w:type="gramStart"/>
      <w:r>
        <w:rPr>
          <w:sz w:val="28"/>
          <w:szCs w:val="28"/>
        </w:rPr>
        <w:t>world</w:t>
      </w:r>
      <w:proofErr w:type="gramEnd"/>
    </w:p>
    <w:p w14:paraId="0000005C" w14:textId="05CE7C1D" w:rsidR="004D5975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the teachings and life lessons of J</w:t>
      </w:r>
      <w:r w:rsidR="00802279">
        <w:rPr>
          <w:sz w:val="28"/>
          <w:szCs w:val="28"/>
        </w:rPr>
        <w:t xml:space="preserve">esus </w:t>
      </w:r>
      <w:r>
        <w:rPr>
          <w:sz w:val="28"/>
          <w:szCs w:val="28"/>
        </w:rPr>
        <w:t>of</w:t>
      </w:r>
      <w:r w:rsidR="00802279">
        <w:rPr>
          <w:sz w:val="28"/>
          <w:szCs w:val="28"/>
        </w:rPr>
        <w:t xml:space="preserve"> Nazareth </w:t>
      </w:r>
      <w:r>
        <w:rPr>
          <w:sz w:val="28"/>
          <w:szCs w:val="28"/>
        </w:rPr>
        <w:t xml:space="preserve"> </w:t>
      </w:r>
    </w:p>
    <w:p w14:paraId="0000005D" w14:textId="77777777" w:rsidR="004D5975" w:rsidRDefault="004D5975">
      <w:pPr>
        <w:rPr>
          <w:sz w:val="28"/>
          <w:szCs w:val="28"/>
        </w:rPr>
      </w:pPr>
    </w:p>
    <w:p w14:paraId="0000005E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We want a nice little </w:t>
      </w:r>
      <w:proofErr w:type="spellStart"/>
      <w:r>
        <w:rPr>
          <w:sz w:val="28"/>
          <w:szCs w:val="28"/>
        </w:rPr>
        <w:t>christmas</w:t>
      </w:r>
      <w:proofErr w:type="spellEnd"/>
      <w:r>
        <w:rPr>
          <w:sz w:val="28"/>
          <w:szCs w:val="28"/>
        </w:rPr>
        <w:t xml:space="preserve"> card image of baby J in the manger, but who is this J? John is telling us that, Jesus was coming to flip all they knew about rules and power upside down. </w:t>
      </w:r>
    </w:p>
    <w:p w14:paraId="0000005F" w14:textId="77777777" w:rsidR="004D5975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This is a Jesus who is going to </w:t>
      </w:r>
      <w:proofErr w:type="gramStart"/>
      <w:r>
        <w:rPr>
          <w:sz w:val="28"/>
          <w:szCs w:val="28"/>
        </w:rPr>
        <w:t>say</w:t>
      </w:r>
      <w:proofErr w:type="gramEnd"/>
      <w:r>
        <w:rPr>
          <w:sz w:val="28"/>
          <w:szCs w:val="28"/>
        </w:rPr>
        <w:t xml:space="preserve"> “you have heard it said” (all the things that make sense to us)</w:t>
      </w:r>
    </w:p>
    <w:p w14:paraId="00000060" w14:textId="77777777" w:rsidR="004D5975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Eye for an eye/ tooth for tooth/ love your </w:t>
      </w:r>
      <w:proofErr w:type="spellStart"/>
      <w:r>
        <w:rPr>
          <w:sz w:val="28"/>
          <w:szCs w:val="28"/>
        </w:rPr>
        <w:t>neighbour</w:t>
      </w:r>
      <w:proofErr w:type="spellEnd"/>
      <w:r>
        <w:rPr>
          <w:sz w:val="28"/>
          <w:szCs w:val="28"/>
        </w:rPr>
        <w:t xml:space="preserve">, hate </w:t>
      </w:r>
      <w:proofErr w:type="gramStart"/>
      <w:r>
        <w:rPr>
          <w:sz w:val="28"/>
          <w:szCs w:val="28"/>
        </w:rPr>
        <w:t>enemy</w:t>
      </w:r>
      <w:proofErr w:type="gramEnd"/>
    </w:p>
    <w:p w14:paraId="00000061" w14:textId="77777777" w:rsidR="004D5975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= J says no, love. you have to love </w:t>
      </w:r>
      <w:proofErr w:type="gramStart"/>
      <w:r>
        <w:rPr>
          <w:sz w:val="28"/>
          <w:szCs w:val="28"/>
        </w:rPr>
        <w:t>one another</w:t>
      </w:r>
      <w:proofErr w:type="gramEnd"/>
    </w:p>
    <w:p w14:paraId="00000062" w14:textId="77777777" w:rsidR="004D5975" w:rsidRDefault="0000000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Even your enemies, even the rejected, even the people that everyone in their right minds you shouldn’t be with, even them, invite them into your house for dinner.</w:t>
      </w:r>
    </w:p>
    <w:p w14:paraId="00000063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When Jesus came, he gave us the instructions to get to God’s vision of equity and justice.</w:t>
      </w:r>
    </w:p>
    <w:p w14:paraId="00000064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Waiting at Advent is a reminder that the kingdom of God came to this earth at J’s birth.</w:t>
      </w:r>
    </w:p>
    <w:p w14:paraId="00000065" w14:textId="77777777" w:rsidR="004D597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 in some other world</w:t>
      </w:r>
    </w:p>
    <w:p w14:paraId="00000066" w14:textId="77777777" w:rsidR="004D597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But in this world</w:t>
      </w:r>
    </w:p>
    <w:p w14:paraId="00000067" w14:textId="11E43039" w:rsidR="004D5975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Doing the work of God</w:t>
      </w:r>
      <w:r w:rsidR="00802279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the K</w:t>
      </w:r>
      <w:r w:rsidR="00802279">
        <w:rPr>
          <w:sz w:val="28"/>
          <w:szCs w:val="28"/>
        </w:rPr>
        <w:t>ingdom</w:t>
      </w:r>
      <w:r>
        <w:rPr>
          <w:sz w:val="28"/>
          <w:szCs w:val="28"/>
        </w:rPr>
        <w:t xml:space="preserve"> of G is here in our </w:t>
      </w:r>
      <w:proofErr w:type="gramStart"/>
      <w:r>
        <w:rPr>
          <w:sz w:val="28"/>
          <w:szCs w:val="28"/>
        </w:rPr>
        <w:t>world</w:t>
      </w:r>
      <w:proofErr w:type="gramEnd"/>
    </w:p>
    <w:p w14:paraId="00000068" w14:textId="77777777" w:rsidR="004D5975" w:rsidRDefault="004D5975">
      <w:pPr>
        <w:rPr>
          <w:sz w:val="28"/>
          <w:szCs w:val="28"/>
        </w:rPr>
      </w:pPr>
    </w:p>
    <w:p w14:paraId="00000069" w14:textId="77777777" w:rsidR="004D5975" w:rsidRDefault="004D5975">
      <w:pPr>
        <w:rPr>
          <w:sz w:val="28"/>
          <w:szCs w:val="28"/>
        </w:rPr>
      </w:pPr>
    </w:p>
    <w:p w14:paraId="0000006A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So perhaps, amidst our gift wrapping and cookie making, our franticness and urgency, this Advent let us now and forever bear witness to Gods kingdom </w:t>
      </w:r>
      <w:proofErr w:type="gramStart"/>
      <w:r>
        <w:rPr>
          <w:sz w:val="28"/>
          <w:szCs w:val="28"/>
        </w:rPr>
        <w:t>come</w:t>
      </w:r>
      <w:proofErr w:type="gramEnd"/>
    </w:p>
    <w:p w14:paraId="0000006B" w14:textId="77777777" w:rsidR="004D5975" w:rsidRDefault="004D5975">
      <w:pPr>
        <w:rPr>
          <w:sz w:val="28"/>
          <w:szCs w:val="28"/>
        </w:rPr>
      </w:pPr>
    </w:p>
    <w:p w14:paraId="0000006C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– let us now bear witness to the one who calls us out of the wilderness to a life of love, forgiveness, joy, </w:t>
      </w:r>
      <w:proofErr w:type="gramStart"/>
      <w:r>
        <w:rPr>
          <w:sz w:val="28"/>
          <w:szCs w:val="28"/>
        </w:rPr>
        <w:t>grace</w:t>
      </w:r>
      <w:proofErr w:type="gramEnd"/>
      <w:r>
        <w:rPr>
          <w:sz w:val="28"/>
          <w:szCs w:val="28"/>
        </w:rPr>
        <w:t xml:space="preserve"> and justice for all.</w:t>
      </w:r>
    </w:p>
    <w:p w14:paraId="0000006D" w14:textId="77777777" w:rsidR="004D5975" w:rsidRDefault="004D5975">
      <w:pPr>
        <w:rPr>
          <w:sz w:val="28"/>
          <w:szCs w:val="28"/>
        </w:rPr>
      </w:pPr>
    </w:p>
    <w:p w14:paraId="0000006E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-let our actions be something that embodies that love of the other, that justice for the oppressed, the lowly lifted up</w:t>
      </w:r>
    </w:p>
    <w:p w14:paraId="0000006F" w14:textId="77777777" w:rsidR="004D5975" w:rsidRDefault="004D5975">
      <w:pPr>
        <w:rPr>
          <w:sz w:val="28"/>
          <w:szCs w:val="28"/>
        </w:rPr>
      </w:pPr>
    </w:p>
    <w:p w14:paraId="00000070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-The good news is not that we get to have a party and gifts on Dec 25, the good news is that the kingdom of God has come, where the road is made straight, the uneven ground made level.</w:t>
      </w:r>
    </w:p>
    <w:p w14:paraId="00000071" w14:textId="77777777" w:rsidR="004D5975" w:rsidRDefault="004D5975">
      <w:pPr>
        <w:rPr>
          <w:sz w:val="28"/>
          <w:szCs w:val="28"/>
        </w:rPr>
      </w:pPr>
    </w:p>
    <w:p w14:paraId="00000072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Advent waiting is to </w:t>
      </w:r>
      <w:proofErr w:type="spellStart"/>
      <w:r>
        <w:rPr>
          <w:sz w:val="28"/>
          <w:szCs w:val="28"/>
        </w:rPr>
        <w:t>bare</w:t>
      </w:r>
      <w:proofErr w:type="spellEnd"/>
      <w:r>
        <w:rPr>
          <w:sz w:val="28"/>
          <w:szCs w:val="28"/>
        </w:rPr>
        <w:t xml:space="preserve"> witness to that, to give evidence, to confirm the happenings of the Spirit of God at work in our world. </w:t>
      </w:r>
    </w:p>
    <w:p w14:paraId="00000073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(If this was a bible study, I would ask you all to share about where you witness God at work, in repairing lives, righting injustices, loving the broken</w:t>
      </w:r>
    </w:p>
    <w:p w14:paraId="00000074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If you were a Millennial audience, I’d say you should post on IG, not what party or new </w:t>
      </w:r>
      <w:proofErr w:type="gramStart"/>
      <w:r>
        <w:rPr>
          <w:sz w:val="28"/>
          <w:szCs w:val="28"/>
        </w:rPr>
        <w:t>item..</w:t>
      </w:r>
      <w:proofErr w:type="gramEnd"/>
      <w:r>
        <w:rPr>
          <w:sz w:val="28"/>
          <w:szCs w:val="28"/>
        </w:rPr>
        <w:t xml:space="preserve"> But where you witness God’s vision of justice and love happening in our world)</w:t>
      </w:r>
    </w:p>
    <w:p w14:paraId="6D7F0866" w14:textId="75305822" w:rsidR="00802279" w:rsidRDefault="00802279">
      <w:pPr>
        <w:rPr>
          <w:sz w:val="28"/>
          <w:szCs w:val="28"/>
        </w:rPr>
      </w:pPr>
      <w:r>
        <w:rPr>
          <w:sz w:val="28"/>
          <w:szCs w:val="28"/>
        </w:rPr>
        <w:t xml:space="preserve">There is enough darkness in our world, already, </w:t>
      </w:r>
      <w:proofErr w:type="gramStart"/>
      <w:r>
        <w:rPr>
          <w:sz w:val="28"/>
          <w:szCs w:val="28"/>
        </w:rPr>
        <w:t>lets</w:t>
      </w:r>
      <w:proofErr w:type="gramEnd"/>
      <w:r>
        <w:rPr>
          <w:sz w:val="28"/>
          <w:szCs w:val="28"/>
        </w:rPr>
        <w:t xml:space="preserve"> point out the light.</w:t>
      </w:r>
    </w:p>
    <w:p w14:paraId="00000075" w14:textId="77777777" w:rsidR="004D5975" w:rsidRDefault="004D5975">
      <w:pPr>
        <w:rPr>
          <w:sz w:val="28"/>
          <w:szCs w:val="28"/>
        </w:rPr>
      </w:pPr>
    </w:p>
    <w:p w14:paraId="00000076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Waiting at Advent is heeding John’s words, that Christ has </w:t>
      </w:r>
      <w:proofErr w:type="gramStart"/>
      <w:r>
        <w:rPr>
          <w:sz w:val="28"/>
          <w:szCs w:val="28"/>
        </w:rPr>
        <w:t>come</w:t>
      </w:r>
      <w:proofErr w:type="gramEnd"/>
      <w:r>
        <w:rPr>
          <w:sz w:val="28"/>
          <w:szCs w:val="28"/>
        </w:rPr>
        <w:t xml:space="preserve"> and we </w:t>
      </w:r>
      <w:proofErr w:type="spellStart"/>
      <w:r>
        <w:rPr>
          <w:sz w:val="28"/>
          <w:szCs w:val="28"/>
        </w:rPr>
        <w:t>bare</w:t>
      </w:r>
      <w:proofErr w:type="spellEnd"/>
      <w:r>
        <w:rPr>
          <w:sz w:val="28"/>
          <w:szCs w:val="28"/>
        </w:rPr>
        <w:t xml:space="preserve"> witness to that coming. </w:t>
      </w:r>
    </w:p>
    <w:p w14:paraId="00000077" w14:textId="77777777" w:rsidR="004D5975" w:rsidRDefault="004D5975">
      <w:pPr>
        <w:rPr>
          <w:sz w:val="28"/>
          <w:szCs w:val="28"/>
        </w:rPr>
      </w:pPr>
    </w:p>
    <w:p w14:paraId="00000078" w14:textId="77777777" w:rsidR="004D5975" w:rsidRDefault="00000000">
      <w:pPr>
        <w:rPr>
          <w:sz w:val="28"/>
          <w:szCs w:val="28"/>
        </w:rPr>
      </w:pPr>
      <w:r>
        <w:rPr>
          <w:sz w:val="28"/>
          <w:szCs w:val="28"/>
        </w:rPr>
        <w:t>And for that, my friends, we should all celebrate, not only this Advent and Christmas, but throughout the year, the kingdom came at Christmas and the kingdom is here.</w:t>
      </w:r>
    </w:p>
    <w:p w14:paraId="00000079" w14:textId="77777777" w:rsidR="004D5975" w:rsidRDefault="004D5975">
      <w:pPr>
        <w:rPr>
          <w:sz w:val="28"/>
          <w:szCs w:val="28"/>
        </w:rPr>
      </w:pPr>
    </w:p>
    <w:p w14:paraId="0000007A" w14:textId="77777777" w:rsidR="004D5975" w:rsidRDefault="004D5975">
      <w:pPr>
        <w:rPr>
          <w:sz w:val="28"/>
          <w:szCs w:val="28"/>
        </w:rPr>
      </w:pPr>
    </w:p>
    <w:p w14:paraId="0000007B" w14:textId="77777777" w:rsidR="004D5975" w:rsidRDefault="004D5975">
      <w:pPr>
        <w:rPr>
          <w:sz w:val="28"/>
          <w:szCs w:val="28"/>
        </w:rPr>
      </w:pPr>
    </w:p>
    <w:p w14:paraId="0000007C" w14:textId="77777777" w:rsidR="004D5975" w:rsidRDefault="004D5975">
      <w:pPr>
        <w:rPr>
          <w:sz w:val="12"/>
          <w:szCs w:val="12"/>
        </w:rPr>
      </w:pPr>
    </w:p>
    <w:p w14:paraId="0000007D" w14:textId="77777777" w:rsidR="004D5975" w:rsidRDefault="00000000">
      <w:pPr>
        <w:rPr>
          <w:i/>
          <w:sz w:val="28"/>
          <w:szCs w:val="28"/>
          <w:u w:val="single"/>
        </w:rPr>
      </w:pPr>
      <w:r>
        <w:rPr>
          <w:sz w:val="16"/>
          <w:szCs w:val="16"/>
        </w:rPr>
        <w:t xml:space="preserve">*Much credit for this sermon comes from The Pulpit Fiction Podcast #570 and a sermon by Rev </w:t>
      </w:r>
      <w:proofErr w:type="spellStart"/>
      <w:r>
        <w:rPr>
          <w:sz w:val="16"/>
          <w:szCs w:val="16"/>
        </w:rPr>
        <w:t>Deniray</w:t>
      </w:r>
      <w:proofErr w:type="spellEnd"/>
      <w:r>
        <w:rPr>
          <w:sz w:val="16"/>
          <w:szCs w:val="16"/>
        </w:rPr>
        <w:t xml:space="preserve"> Mueller “Are we wandering in the darkness?” on SermonCentral.com</w:t>
      </w:r>
    </w:p>
    <w:p w14:paraId="0000007E" w14:textId="77777777" w:rsidR="004D5975" w:rsidRDefault="004D5975">
      <w:pPr>
        <w:rPr>
          <w:b/>
          <w:sz w:val="28"/>
          <w:szCs w:val="28"/>
          <w:u w:val="single"/>
        </w:rPr>
      </w:pPr>
    </w:p>
    <w:p w14:paraId="000000E2" w14:textId="263D7BC6" w:rsidR="004D5975" w:rsidRPr="00802279" w:rsidRDefault="00000000">
      <w:pPr>
        <w:rPr>
          <w:b/>
          <w:sz w:val="28"/>
          <w:szCs w:val="28"/>
          <w:u w:val="single"/>
        </w:rPr>
      </w:pPr>
      <w:r>
        <w:rPr>
          <w:sz w:val="28"/>
          <w:szCs w:val="28"/>
          <w:highlight w:val="white"/>
        </w:rPr>
        <w:t xml:space="preserve"> </w:t>
      </w:r>
    </w:p>
    <w:sectPr w:rsidR="004D5975" w:rsidRPr="00802279">
      <w:headerReference w:type="default" r:id="rId8"/>
      <w:pgSz w:w="12240" w:h="15840"/>
      <w:pgMar w:top="1440" w:right="1296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C489" w14:textId="77777777" w:rsidR="00684045" w:rsidRDefault="00684045">
      <w:pPr>
        <w:spacing w:line="240" w:lineRule="auto"/>
      </w:pPr>
      <w:r>
        <w:separator/>
      </w:r>
    </w:p>
  </w:endnote>
  <w:endnote w:type="continuationSeparator" w:id="0">
    <w:p w14:paraId="02219BE2" w14:textId="77777777" w:rsidR="00684045" w:rsidRDefault="00684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8954" w14:textId="77777777" w:rsidR="00684045" w:rsidRDefault="00684045">
      <w:pPr>
        <w:spacing w:line="240" w:lineRule="auto"/>
      </w:pPr>
      <w:r>
        <w:separator/>
      </w:r>
    </w:p>
  </w:footnote>
  <w:footnote w:type="continuationSeparator" w:id="0">
    <w:p w14:paraId="203348FC" w14:textId="77777777" w:rsidR="00684045" w:rsidRDefault="006840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3" w14:textId="77777777" w:rsidR="004D5975" w:rsidRDefault="004D5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72D"/>
    <w:multiLevelType w:val="multilevel"/>
    <w:tmpl w:val="DD640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B160D"/>
    <w:multiLevelType w:val="multilevel"/>
    <w:tmpl w:val="32D20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EF915D4"/>
    <w:multiLevelType w:val="multilevel"/>
    <w:tmpl w:val="45728F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1842A7"/>
    <w:multiLevelType w:val="multilevel"/>
    <w:tmpl w:val="A5B816D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3AB5BD2"/>
    <w:multiLevelType w:val="multilevel"/>
    <w:tmpl w:val="8C146D0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302491691">
    <w:abstractNumId w:val="0"/>
  </w:num>
  <w:num w:numId="2" w16cid:durableId="1157191158">
    <w:abstractNumId w:val="4"/>
  </w:num>
  <w:num w:numId="3" w16cid:durableId="2053647623">
    <w:abstractNumId w:val="1"/>
  </w:num>
  <w:num w:numId="4" w16cid:durableId="2041470588">
    <w:abstractNumId w:val="3"/>
  </w:num>
  <w:num w:numId="5" w16cid:durableId="7054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75"/>
    <w:rsid w:val="004D5975"/>
    <w:rsid w:val="00684045"/>
    <w:rsid w:val="008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A62D"/>
  <w15:docId w15:val="{ACF5FBB9-533E-4D39-8137-4D1C647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rk%201&amp;version=NRSV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Lisa Martens Bartel</cp:lastModifiedBy>
  <cp:revision>2</cp:revision>
  <dcterms:created xsi:type="dcterms:W3CDTF">2023-12-12T19:30:00Z</dcterms:created>
  <dcterms:modified xsi:type="dcterms:W3CDTF">2023-12-12T19:30:00Z</dcterms:modified>
</cp:coreProperties>
</file>